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RM6242 - Construction Professional Services DPS</w:t>
      <w:tab/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1.0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lFOK0EAGCXG9wAUfEdLHjeU5cw==">AMUW2mV5JPCRs8yFXWW6bGUixr1Od5MtTlcPmW+G/sQkeV36pSMEKu0W5e7jdSCmRJOtAUMAR7i7vU+FREo/wjPcr70kB8DN4Y0tVCMALT8pn/NXmbwTT2mMEfiD7CQ+DPu0GKhPHNGR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